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D4C7" w14:textId="77777777" w:rsidR="00A87866" w:rsidRDefault="00A87866" w:rsidP="00A87866">
      <w:pPr>
        <w:pStyle w:val="a3"/>
      </w:pPr>
      <w:r>
        <w:rPr>
          <w:sz w:val="28"/>
          <w:szCs w:val="28"/>
        </w:rPr>
        <w:t>Доступ к сети Интернет осуществляется через провайдера ПАО «Ростелеком» в рамках государственного контракта № 071/23/89 от 31.08.2023г.</w:t>
      </w:r>
    </w:p>
    <w:p w14:paraId="602CC543" w14:textId="77777777" w:rsidR="00A87866" w:rsidRDefault="00A87866" w:rsidP="00A87866">
      <w:pPr>
        <w:pStyle w:val="a3"/>
      </w:pPr>
      <w:r>
        <w:rPr>
          <w:sz w:val="28"/>
          <w:szCs w:val="28"/>
        </w:rPr>
        <w:t>Идентификационный код закупки: 1771047437523000107</w:t>
      </w:r>
    </w:p>
    <w:p w14:paraId="3098758E" w14:textId="77777777" w:rsidR="00A87866" w:rsidRDefault="00A87866" w:rsidP="00A87866">
      <w:pPr>
        <w:pStyle w:val="a3"/>
      </w:pPr>
      <w:r>
        <w:rPr>
          <w:sz w:val="28"/>
          <w:szCs w:val="28"/>
        </w:rPr>
        <w:t xml:space="preserve">Скорость подключения к сети Интернет по условиям контракта - 100(Мб) </w:t>
      </w:r>
    </w:p>
    <w:p w14:paraId="63E296BC" w14:textId="77777777" w:rsidR="00A87866" w:rsidRDefault="00A87866" w:rsidP="00A87866">
      <w:pPr>
        <w:pStyle w:val="a3"/>
      </w:pPr>
      <w:r>
        <w:rPr>
          <w:sz w:val="28"/>
          <w:szCs w:val="28"/>
        </w:rPr>
        <w:t xml:space="preserve">Скорость подключения к сети Интернет по </w:t>
      </w:r>
      <w:proofErr w:type="gramStart"/>
      <w:r>
        <w:rPr>
          <w:sz w:val="28"/>
          <w:szCs w:val="28"/>
        </w:rPr>
        <w:t>факту  -</w:t>
      </w:r>
      <w:proofErr w:type="gramEnd"/>
      <w:r>
        <w:rPr>
          <w:sz w:val="28"/>
          <w:szCs w:val="28"/>
        </w:rPr>
        <w:t xml:space="preserve"> 100(Мб)</w:t>
      </w:r>
    </w:p>
    <w:p w14:paraId="06BD9573" w14:textId="77777777" w:rsidR="00A87866" w:rsidRDefault="00A87866" w:rsidP="00A87866">
      <w:pPr>
        <w:pStyle w:val="a3"/>
      </w:pPr>
      <w:r>
        <w:rPr>
          <w:sz w:val="28"/>
          <w:szCs w:val="28"/>
        </w:rPr>
        <w:t>Технология доступа в сеть - выделенный канал</w:t>
      </w:r>
    </w:p>
    <w:p w14:paraId="47EBEEFB" w14:textId="24F454B1" w:rsidR="003D7D57" w:rsidRPr="00A87866" w:rsidRDefault="003D7D57" w:rsidP="00A87866"/>
    <w:sectPr w:rsidR="003D7D57" w:rsidRPr="00A8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E"/>
    <w:rsid w:val="003D7D57"/>
    <w:rsid w:val="00481CCE"/>
    <w:rsid w:val="004C76AA"/>
    <w:rsid w:val="00A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ADAD"/>
  <w15:chartTrackingRefBased/>
  <w15:docId w15:val="{8850B11D-4DC9-481A-8BBC-74DABBB6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 Вечерняя</dc:creator>
  <cp:keywords/>
  <dc:description/>
  <cp:lastModifiedBy>Школа 3 Вечерняя</cp:lastModifiedBy>
  <cp:revision>1</cp:revision>
  <cp:lastPrinted>2023-11-02T06:19:00Z</cp:lastPrinted>
  <dcterms:created xsi:type="dcterms:W3CDTF">2023-11-02T06:19:00Z</dcterms:created>
  <dcterms:modified xsi:type="dcterms:W3CDTF">2023-11-02T06:47:00Z</dcterms:modified>
</cp:coreProperties>
</file>